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3334"/>
        <w:gridCol w:w="3768"/>
      </w:tblGrid>
      <w:tr w:rsidR="009116F9" w:rsidTr="009116F9"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F9" w:rsidRDefault="0072742D" w:rsidP="000E6DFD">
            <w:pPr>
              <w:jc w:val="center"/>
            </w:pPr>
            <w:r>
              <w:rPr>
                <w:sz w:val="22"/>
                <w:szCs w:val="22"/>
                <w:lang w:eastAsia="lt-LT"/>
              </w:rPr>
              <w:t xml:space="preserve">      </w:t>
            </w:r>
            <w:bookmarkStart w:id="0" w:name="_GoBack"/>
            <w:bookmarkEnd w:id="0"/>
            <w:r w:rsidR="009116F9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F9" w:rsidRDefault="009116F9" w:rsidP="000E6DFD">
            <w:pPr>
              <w:jc w:val="center"/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6F9" w:rsidRDefault="009116F9" w:rsidP="000E6DFD">
            <w:pPr>
              <w:jc w:val="center"/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9116F9" w:rsidTr="009116F9"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D16243" w:rsidRDefault="009116F9" w:rsidP="009116F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 </w:t>
            </w:r>
            <w:r w:rsidRPr="00D16243">
              <w:rPr>
                <w:szCs w:val="24"/>
                <w:lang w:eastAsia="lt-LT"/>
              </w:rPr>
              <w:t>Užtikrinti kokybišką įstaigos veiklą</w:t>
            </w:r>
          </w:p>
          <w:p w:rsidR="009116F9" w:rsidRDefault="009116F9" w:rsidP="000E6DFD">
            <w:pPr>
              <w:jc w:val="both"/>
              <w:rPr>
                <w:b/>
                <w:szCs w:val="24"/>
                <w:lang w:eastAsia="lt-LT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6D1041" w:rsidRDefault="009116F9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Įgyvendinti patvirtintą įstaigos perspektyvinę veiklos programą 2018 metams ir nustatytus veiklos rodiklius.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0F05AE" w:rsidRDefault="009116F9" w:rsidP="000E6DFD">
            <w:pPr>
              <w:rPr>
                <w:szCs w:val="24"/>
                <w:lang w:eastAsia="lt-LT"/>
              </w:rPr>
            </w:pPr>
            <w:r w:rsidRPr="000F05AE">
              <w:rPr>
                <w:szCs w:val="24"/>
                <w:lang w:eastAsia="lt-LT"/>
              </w:rPr>
              <w:t>Perspektyvinės veiklos programos veiklos rodiklių 2018 metams įgyvendinimo proc.</w:t>
            </w:r>
          </w:p>
          <w:p w:rsidR="009116F9" w:rsidRPr="006D1041" w:rsidRDefault="009116F9" w:rsidP="000E6DFD">
            <w:pPr>
              <w:rPr>
                <w:szCs w:val="24"/>
                <w:lang w:eastAsia="lt-LT"/>
              </w:rPr>
            </w:pPr>
          </w:p>
        </w:tc>
      </w:tr>
      <w:tr w:rsidR="009116F9" w:rsidTr="009116F9">
        <w:tc>
          <w:tcPr>
            <w:tcW w:w="14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D16243" w:rsidRDefault="009116F9" w:rsidP="000E6DFD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6D1041" w:rsidRDefault="009116F9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Suformuluotos įstaigos darbuotojų metų veiklos užduotys prisideda prie vadovo veiklos užduočių, įstaigos metinio veiklos plano įgyvendinimo.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6D1041" w:rsidRDefault="009116F9" w:rsidP="009116F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</w:t>
            </w:r>
            <w:r w:rsidRPr="006D1041">
              <w:rPr>
                <w:szCs w:val="24"/>
                <w:lang w:eastAsia="lt-LT"/>
              </w:rPr>
              <w:t>iekvieno įstaigos darbuotojo užduotys yra susietos su įstaigos veiklos kryptimis ir prisideda prie trumpalaikių tikslų įgyvendinimo.</w:t>
            </w:r>
          </w:p>
        </w:tc>
      </w:tr>
      <w:tr w:rsidR="009116F9" w:rsidTr="009116F9"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D16243" w:rsidRDefault="009116F9" w:rsidP="000E6DFD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6D1041" w:rsidRDefault="009116F9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Rinkti ir analizuoti informaciją apie įstaigos teikiamų kultūrinių paslaugų vartotojų poreikius, vertinti kultūros paslaugų vartotojų pasitenkinimą ir jo kitimą, nustatyti tobulintinas veiklos sritis ir siekti kokybiškesnio kultūros paslaugų teikimo.</w:t>
            </w:r>
          </w:p>
          <w:p w:rsidR="009116F9" w:rsidRPr="00DF66C7" w:rsidRDefault="009116F9" w:rsidP="000E6DFD">
            <w:pPr>
              <w:pStyle w:val="Sraopastraipa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6D1041" w:rsidRDefault="009116F9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Atliktas įstaigos vartotojų pasitenkinimo įstaigos teikiamomis paslaugomis tyrimas, vadovaujantis patvirtinta LR Kultūros ministro 2017 m. gegužės 15 d. įsakymu Nr. ĮV-675 ,,Dėl kultūros įstaigų vartotojų pasitenkinimo teikiamomis paslaugomis tyrimo metodikos patvirtinimo“ metodika ir įgyvendintos ne mažiau nei 3 (trys) priemonės įstaigos teikiamų paslaugų kokybei gerinti, įvertintas jų poreikis.</w:t>
            </w:r>
          </w:p>
        </w:tc>
      </w:tr>
      <w:tr w:rsidR="009116F9" w:rsidTr="009116F9"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DF66C7" w:rsidRDefault="009116F9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  <w:r w:rsidRPr="00DF66C7">
              <w:rPr>
                <w:szCs w:val="24"/>
                <w:lang w:eastAsia="lt-LT"/>
              </w:rPr>
              <w:t>Optimizuoti išteklių valdymo procesus ir užtikrinti</w:t>
            </w:r>
            <w:r>
              <w:rPr>
                <w:szCs w:val="24"/>
                <w:lang w:eastAsia="lt-LT"/>
              </w:rPr>
              <w:t xml:space="preserve"> efektyvų ir </w:t>
            </w:r>
            <w:r w:rsidRPr="00DF66C7">
              <w:rPr>
                <w:szCs w:val="24"/>
                <w:lang w:eastAsia="lt-LT"/>
              </w:rPr>
              <w:t>skaidrų jų panaudojimą</w:t>
            </w: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CC06A4" w:rsidRDefault="009116F9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</w:t>
            </w:r>
            <w:r w:rsidRPr="00CC06A4">
              <w:rPr>
                <w:szCs w:val="24"/>
                <w:lang w:eastAsia="lt-LT"/>
              </w:rPr>
              <w:t>unkcijų atlikimo efektyvumas pasiektas</w:t>
            </w:r>
            <w:r>
              <w:rPr>
                <w:szCs w:val="24"/>
                <w:lang w:eastAsia="lt-LT"/>
              </w:rPr>
              <w:t>,</w:t>
            </w:r>
            <w:r w:rsidRPr="00CC06A4">
              <w:rPr>
                <w:szCs w:val="24"/>
                <w:lang w:eastAsia="lt-LT"/>
              </w:rPr>
              <w:t xml:space="preserve"> mažinant sąnaudas, racionaliai valdant žmogiškuosius išteklius, optimizuojant veiklos procesus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6D1041" w:rsidRDefault="009116F9" w:rsidP="009116F9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Įdiegti technologiniai sprendimai</w:t>
            </w:r>
            <w:r>
              <w:rPr>
                <w:szCs w:val="24"/>
                <w:lang w:eastAsia="lt-LT"/>
              </w:rPr>
              <w:t>,</w:t>
            </w:r>
            <w:r w:rsidRPr="006D1041">
              <w:rPr>
                <w:szCs w:val="24"/>
                <w:lang w:eastAsia="lt-LT"/>
              </w:rPr>
              <w:t xml:space="preserve"> užtikrinantys efektyvesnį įstaigos darbuotojų darbą ir kokybiškesnes paslaugas (informaciją) įstaigos klientams.</w:t>
            </w:r>
          </w:p>
        </w:tc>
      </w:tr>
      <w:tr w:rsidR="009116F9" w:rsidTr="009116F9"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DF66C7" w:rsidRDefault="009116F9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1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CC06A4" w:rsidRDefault="009116F9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6D1041" w:rsidRDefault="009116F9" w:rsidP="000E6DFD">
            <w:pPr>
              <w:rPr>
                <w:szCs w:val="24"/>
                <w:lang w:eastAsia="lt-LT"/>
              </w:rPr>
            </w:pPr>
            <w:r w:rsidRPr="006D1041">
              <w:rPr>
                <w:szCs w:val="24"/>
                <w:lang w:eastAsia="lt-LT"/>
              </w:rPr>
              <w:t>įstaigos vadov</w:t>
            </w:r>
            <w:r>
              <w:rPr>
                <w:szCs w:val="24"/>
                <w:lang w:eastAsia="lt-LT"/>
              </w:rPr>
              <w:t>o pateikti</w:t>
            </w:r>
            <w:r w:rsidRPr="006D1041">
              <w:rPr>
                <w:szCs w:val="24"/>
                <w:lang w:eastAsia="lt-LT"/>
              </w:rPr>
              <w:t xml:space="preserve"> ne mažiau nei 2 pasiūlym</w:t>
            </w:r>
            <w:r>
              <w:rPr>
                <w:szCs w:val="24"/>
                <w:lang w:eastAsia="lt-LT"/>
              </w:rPr>
              <w:t>ai</w:t>
            </w:r>
            <w:r w:rsidRPr="006D1041">
              <w:rPr>
                <w:szCs w:val="24"/>
                <w:lang w:eastAsia="lt-LT"/>
              </w:rPr>
              <w:t xml:space="preserve"> per metus dėl įstaigai skiriamų lėšų taupymo.</w:t>
            </w:r>
          </w:p>
        </w:tc>
      </w:tr>
      <w:tr w:rsidR="009116F9" w:rsidTr="009116F9"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DF66C7" w:rsidRDefault="009116F9" w:rsidP="000E6DFD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 Tobulinti įstaigos dokumentų valdymą</w:t>
            </w:r>
            <w:r w:rsidRPr="00F62390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bei </w:t>
            </w:r>
            <w:r w:rsidRPr="00F62390">
              <w:rPr>
                <w:szCs w:val="24"/>
                <w:lang w:eastAsia="lt-LT"/>
              </w:rPr>
              <w:t>komunikaciją su Savivaldybe</w:t>
            </w: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317DEE" w:rsidRDefault="009116F9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17DEE">
              <w:rPr>
                <w:color w:val="000000" w:themeColor="text1"/>
                <w:szCs w:val="24"/>
                <w:lang w:eastAsia="lt-LT"/>
              </w:rPr>
              <w:t>Savalaikis dokumentų (įvairios informacijos, programų sąmatų, ataskaitų ir kt.) pateikimas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317DEE" w:rsidRDefault="009116F9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17DEE">
              <w:rPr>
                <w:color w:val="000000" w:themeColor="text1"/>
                <w:szCs w:val="24"/>
                <w:lang w:eastAsia="lt-LT"/>
              </w:rPr>
              <w:t>Neužfiksuota pažeidimų iš įvairių Savivaldybės institucijų dėl įstaigos veiklos.</w:t>
            </w:r>
          </w:p>
        </w:tc>
      </w:tr>
      <w:tr w:rsidR="009116F9" w:rsidTr="009116F9"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D16243" w:rsidRDefault="009116F9" w:rsidP="000E6DFD">
            <w:pPr>
              <w:rPr>
                <w:szCs w:val="24"/>
                <w:lang w:eastAsia="lt-LT"/>
              </w:rPr>
            </w:pPr>
          </w:p>
        </w:tc>
        <w:tc>
          <w:tcPr>
            <w:tcW w:w="1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317DEE" w:rsidRDefault="009116F9" w:rsidP="000E6DFD">
            <w:pPr>
              <w:pStyle w:val="Sraopastraipa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317DEE" w:rsidRDefault="009116F9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17DEE">
              <w:rPr>
                <w:color w:val="000000" w:themeColor="text1"/>
                <w:szCs w:val="24"/>
                <w:lang w:eastAsia="lt-LT"/>
              </w:rPr>
              <w:t>Nėra nusiskundimų dėl nustatytais terminais ir tinkamai parengtų dokumentų, informacijos, planų ir ataskaitų pateikimo.</w:t>
            </w:r>
          </w:p>
        </w:tc>
      </w:tr>
      <w:tr w:rsidR="009116F9" w:rsidTr="009116F9"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552274" w:rsidRDefault="009116F9" w:rsidP="009116F9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4. </w:t>
            </w:r>
            <w:r w:rsidRPr="00552274">
              <w:rPr>
                <w:szCs w:val="24"/>
                <w:lang w:eastAsia="lt-LT"/>
              </w:rPr>
              <w:t>Dalyvauti rengiant bei prisidėti prie įgyvendinimo 515-ojo Panevėžio miesto gimtadienio bei vasaros pro</w:t>
            </w:r>
            <w:r>
              <w:rPr>
                <w:szCs w:val="24"/>
                <w:lang w:eastAsia="lt-LT"/>
              </w:rPr>
              <w:t>jekto ,,Susitikime penktadienį“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317DEE" w:rsidRDefault="009116F9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17DEE">
              <w:rPr>
                <w:color w:val="000000" w:themeColor="text1"/>
                <w:szCs w:val="24"/>
                <w:lang w:eastAsia="lt-LT"/>
              </w:rPr>
              <w:t>Pasiektas kultūros ir meno įstaigų bendradarbiavimas, organizuojant didžiuosius miesto renginius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317DEE" w:rsidRDefault="009116F9" w:rsidP="000E6DFD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317DEE">
              <w:rPr>
                <w:color w:val="000000" w:themeColor="text1"/>
                <w:szCs w:val="24"/>
                <w:lang w:eastAsia="lt-LT"/>
              </w:rPr>
              <w:t>Dalyvauta miesto gimtadienio programoje</w:t>
            </w:r>
          </w:p>
        </w:tc>
      </w:tr>
      <w:tr w:rsidR="009116F9" w:rsidTr="009116F9">
        <w:tc>
          <w:tcPr>
            <w:tcW w:w="1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Default="009116F9" w:rsidP="000E6DFD"/>
        </w:tc>
        <w:tc>
          <w:tcPr>
            <w:tcW w:w="1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317DEE" w:rsidRDefault="009116F9" w:rsidP="000E6DFD">
            <w:pPr>
              <w:jc w:val="both"/>
              <w:rPr>
                <w:b/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317DEE" w:rsidRDefault="009116F9" w:rsidP="000E6DFD">
            <w:pPr>
              <w:rPr>
                <w:color w:val="000000" w:themeColor="text1"/>
                <w:szCs w:val="24"/>
                <w:lang w:eastAsia="lt-LT"/>
              </w:rPr>
            </w:pPr>
            <w:r w:rsidRPr="00317DEE">
              <w:rPr>
                <w:color w:val="000000" w:themeColor="text1"/>
                <w:szCs w:val="24"/>
                <w:lang w:eastAsia="lt-LT"/>
              </w:rPr>
              <w:t>Dalyvauta vasaros projekto „Susitikime penktadienį“ programoje</w:t>
            </w:r>
          </w:p>
        </w:tc>
      </w:tr>
      <w:tr w:rsidR="009116F9" w:rsidTr="009116F9">
        <w:tc>
          <w:tcPr>
            <w:tcW w:w="14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Default="009116F9" w:rsidP="000E6DFD">
            <w:r>
              <w:t>5. Inicijuoti vasaros renginių organizavimą galerijos kiemelyje</w:t>
            </w:r>
          </w:p>
        </w:tc>
        <w:tc>
          <w:tcPr>
            <w:tcW w:w="16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980086" w:rsidRDefault="009116F9" w:rsidP="000E6DFD">
            <w:pPr>
              <w:jc w:val="both"/>
              <w:rPr>
                <w:color w:val="000000" w:themeColor="text1"/>
                <w:szCs w:val="24"/>
                <w:lang w:eastAsia="lt-LT"/>
              </w:rPr>
            </w:pPr>
            <w:r w:rsidRPr="00980086">
              <w:rPr>
                <w:color w:val="000000" w:themeColor="text1"/>
                <w:szCs w:val="24"/>
                <w:lang w:eastAsia="lt-LT"/>
              </w:rPr>
              <w:t>Naujų auditorijų plėtra</w:t>
            </w:r>
          </w:p>
        </w:tc>
        <w:tc>
          <w:tcPr>
            <w:tcW w:w="1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6F9" w:rsidRPr="00317DEE" w:rsidRDefault="009116F9" w:rsidP="000E6DF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Suorganizuoti ne mažiau 2 renginiai</w:t>
            </w:r>
          </w:p>
        </w:tc>
      </w:tr>
    </w:tbl>
    <w:p w:rsidR="00F86530" w:rsidRDefault="00F86530" w:rsidP="009116F9"/>
    <w:sectPr w:rsidR="00F86530" w:rsidSect="009116F9">
      <w:pgSz w:w="11907" w:h="16840" w:code="9"/>
      <w:pgMar w:top="1134" w:right="567" w:bottom="993" w:left="1701" w:header="0" w:footer="0" w:gutter="0"/>
      <w:paperSrc w:first="15" w:other="15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F9"/>
    <w:rsid w:val="0072742D"/>
    <w:rsid w:val="009116F9"/>
    <w:rsid w:val="00C473AC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2"/>
        <w:lang w:val="lt-LT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116F9"/>
    <w:pPr>
      <w:suppressAutoHyphens/>
      <w:autoSpaceDN w:val="0"/>
      <w:ind w:firstLine="0"/>
      <w:jc w:val="left"/>
      <w:textAlignment w:val="baseline"/>
    </w:pPr>
    <w:rPr>
      <w:rFonts w:eastAsia="Times New Roman"/>
      <w:b w:val="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116F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lt-LT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9116F9"/>
    <w:pPr>
      <w:suppressAutoHyphens/>
      <w:autoSpaceDN w:val="0"/>
      <w:ind w:firstLine="0"/>
      <w:jc w:val="left"/>
      <w:textAlignment w:val="baseline"/>
    </w:pPr>
    <w:rPr>
      <w:rFonts w:eastAsia="Times New Roman"/>
      <w:b w:val="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116F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1707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Sereikienė</dc:creator>
  <cp:keywords/>
  <dc:description/>
  <cp:lastModifiedBy>Vartotojas</cp:lastModifiedBy>
  <cp:revision>3</cp:revision>
  <cp:lastPrinted>2018-02-05T08:14:00Z</cp:lastPrinted>
  <dcterms:created xsi:type="dcterms:W3CDTF">2018-02-02T11:10:00Z</dcterms:created>
  <dcterms:modified xsi:type="dcterms:W3CDTF">2018-02-05T08:16:00Z</dcterms:modified>
</cp:coreProperties>
</file>